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AD15" w14:textId="40CF2705" w:rsidR="00E23519" w:rsidRPr="00832EA8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4" w:lineRule="auto"/>
        <w:ind w:left="6590" w:right="53"/>
        <w:jc w:val="right"/>
        <w:rPr>
          <w:rFonts w:ascii="Calibri" w:eastAsia="Calibri" w:hAnsi="Calibri" w:cs="Calibri"/>
          <w:color w:val="0563C1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Smart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City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Challenge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202</w:t>
      </w:r>
      <w:r w:rsidR="00737176"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563C1"/>
          <w:sz w:val="19"/>
          <w:szCs w:val="19"/>
          <w:u w:val="single"/>
        </w:rPr>
        <w:t>www.smartcitychallenge.hu</w:t>
      </w:r>
      <w:r>
        <w:rPr>
          <w:rFonts w:ascii="Calibri" w:eastAsia="Calibri" w:hAnsi="Calibri" w:cs="Calibri"/>
          <w:color w:val="0563C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563C1"/>
          <w:sz w:val="19"/>
          <w:szCs w:val="19"/>
          <w:u w:val="single"/>
        </w:rPr>
        <w:t>smartcity@mcc.hu</w:t>
      </w:r>
      <w:r>
        <w:rPr>
          <w:rFonts w:ascii="Calibri" w:eastAsia="Calibri" w:hAnsi="Calibri" w:cs="Calibri"/>
          <w:color w:val="0563C1"/>
          <w:sz w:val="19"/>
          <w:szCs w:val="19"/>
        </w:rPr>
        <w:t xml:space="preserve"> </w:t>
      </w:r>
    </w:p>
    <w:p w14:paraId="188260A6" w14:textId="77777777" w:rsidR="00D0339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2351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Versenykiírás</w:t>
      </w:r>
    </w:p>
    <w:p w14:paraId="5285E701" w14:textId="62F9477D" w:rsidR="00E23519" w:rsidRPr="00D03399" w:rsidRDefault="00E23519" w:rsidP="00FD51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MCC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innovatív gondolatokra, azok kidolgozására és megvalósíthatóságára épülő, interdiszciplináris csapatverseny egyetemisták számára. A 202</w:t>
      </w:r>
      <w:r w:rsidR="0073717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3717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verseny 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>főtémája a</w:t>
      </w:r>
      <w:r w:rsidRPr="005972C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 xml:space="preserve">okos </w:t>
      </w:r>
      <w:r w:rsidRPr="005972C1">
        <w:rPr>
          <w:rFonts w:ascii="Times New Roman" w:eastAsia="Times New Roman" w:hAnsi="Times New Roman" w:cs="Times New Roman"/>
          <w:sz w:val="24"/>
          <w:szCs w:val="24"/>
        </w:rPr>
        <w:t xml:space="preserve">városi </w:t>
      </w:r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közlekedés (</w:t>
      </w:r>
      <w:proofErr w:type="spellStart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smart</w:t>
      </w:r>
      <w:proofErr w:type="spellEnd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proofErr w:type="spellEnd"/>
      <w:r w:rsidRPr="005972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annak </w:t>
      </w:r>
      <w:r w:rsidRPr="005972C1">
        <w:rPr>
          <w:rFonts w:ascii="Times New Roman" w:eastAsia="Times New Roman" w:hAnsi="Times New Roman" w:cs="Times New Roman"/>
          <w:sz w:val="24"/>
          <w:szCs w:val="24"/>
        </w:rPr>
        <w:t>egyes problémái, megoldási és fejlesztési szempontjai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melléktémája pedig a </w:t>
      </w:r>
      <w:r w:rsidRPr="00E2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digitális közösségi terek </w:t>
      </w:r>
      <w:r w:rsidRPr="005972C1">
        <w:rPr>
          <w:rFonts w:ascii="Times New Roman" w:eastAsia="Times New Roman" w:hAnsi="Times New Roman" w:cs="Times New Roman"/>
          <w:color w:val="000000"/>
          <w:sz w:val="24"/>
          <w:szCs w:val="24"/>
        </w:rPr>
        <w:t>kialakítása, illetve hasznosítása a települési szövetben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FBE581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7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témáról röviden </w:t>
      </w:r>
    </w:p>
    <w:p w14:paraId="5BA0856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közlekedési infrastruktúra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legyen szó tömegközlekedésről vagy személygépjárművekről, közútról vagy kötött pályáról - kulcsfontosságú egy ország, egy gazdaság életében. Érinti az emberek napi megélhetését, a városi társadalmak működését. A közlekedés hatékony működését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számos akadály, kihívás éri, többek között: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időközi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túlforgalom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csúcsidőben,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hozzáférés korlátozottsága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(kerékpáros közlekedés, P+R parkolók stb.), a tömegközlekedés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minőségi aggályai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(tisztaság, közbiztonság stb.), a közlekedés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biztonsága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tömegközlekedés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összehangoltságának hiánya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stb.</w:t>
      </w:r>
    </w:p>
    <w:p w14:paraId="382A2D2A" w14:textId="6867B064" w:rsidR="00E23519" w:rsidRPr="00651DBE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Emellett a pályázati anyagnak ki kell térni egy digitális közösségi tér kialakítására, amely esetében 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egy 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llami vagy 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ö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nkorm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nyzati fenntart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ú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rosi okos k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ö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ö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é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gi t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é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r l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é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trehoz</w:t>
      </w:r>
      <w:r w:rsidRPr="00E23519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á</w:t>
      </w:r>
      <w:r w:rsidRPr="00E23519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a c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lcsoport (pl. 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letkor), jellemz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ő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k (pl. z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rt vagy ny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í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lt t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r), a funkci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k (szolg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ltat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sok, lehet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ő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gek 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lok), illetve az ezeket szolg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 xml:space="preserve"> intelligens technol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ó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giai megold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á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sok r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szletez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1DBE">
        <w:rPr>
          <w:rFonts w:ascii="Times New Roman" w:eastAsia="Times New Roman" w:hAnsi="Times New Roman" w:cs="Times New Roman" w:hint="eastAsia"/>
          <w:sz w:val="24"/>
          <w:szCs w:val="24"/>
        </w:rPr>
        <w:t>é</w:t>
      </w:r>
      <w:r w:rsidRPr="00651DBE">
        <w:rPr>
          <w:rFonts w:ascii="Times New Roman" w:eastAsia="Times New Roman" w:hAnsi="Times New Roman" w:cs="Times New Roman"/>
          <w:sz w:val="24"/>
          <w:szCs w:val="24"/>
        </w:rPr>
        <w:t>vel.</w:t>
      </w:r>
    </w:p>
    <w:p w14:paraId="451363F2" w14:textId="36F7E001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 hívjuk a versenyzőket, hogy akár a főváros/megyeszékhely és vonzáskörzete (1. kategória), akár valamely járásszékhely (de nem megyeszékhely) és vonzáskörzete (2. kategória) kapcsán keressenek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innovatív megoldásokat - akár a felsorolt, akár valamely önállóan felvetett problémára - a modern technológia és az okos eszközök felhasználásával</w:t>
      </w:r>
      <w:r>
        <w:rPr>
          <w:rFonts w:ascii="Times New Roman" w:eastAsia="Times New Roman" w:hAnsi="Times New Roman" w:cs="Times New Roman"/>
          <w:sz w:val="24"/>
          <w:szCs w:val="24"/>
        </w:rPr>
        <w:t>. A megoldás során elsősorban a következő szempontokat kell érvényre juttatni (nem sorrendben):</w:t>
      </w:r>
    </w:p>
    <w:p w14:paraId="13EE23E4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megvalósíthatóság</w:t>
      </w:r>
    </w:p>
    <w:p w14:paraId="31E3A7AA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hozzáférhetőség</w:t>
      </w:r>
    </w:p>
    <w:p w14:paraId="05A3E354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költséghatékonyság</w:t>
      </w:r>
    </w:p>
    <w:p w14:paraId="7B54B453" w14:textId="77777777" w:rsidR="00E23519" w:rsidRDefault="00E23519" w:rsidP="00E23519">
      <w:pPr>
        <w:widowControl w:val="0"/>
        <w:numPr>
          <w:ilvl w:val="0"/>
          <w:numId w:val="1"/>
        </w:numP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időhatékonyság</w:t>
      </w:r>
    </w:p>
    <w:p w14:paraId="7B96D7CC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közlekedés terheltségének csökkentése</w:t>
      </w:r>
    </w:p>
    <w:p w14:paraId="64E1B2DB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környezetbarát működés</w:t>
      </w:r>
    </w:p>
    <w:p w14:paraId="41975E3D" w14:textId="77777777" w:rsidR="00E23519" w:rsidRDefault="00E23519" w:rsidP="00E235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élhetőség és minőség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72C77" w14:textId="60CD872A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4" w:lineRule="auto"/>
        <w:ind w:left="63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202</w:t>
      </w:r>
      <w:r w:rsidR="0045456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45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versenyre ehhez hasonló megoldásokat várunk a jelentkezőktől, amelyeket aztán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szakmai oldalról érkező segítőinkkel megvizsgálnak, kibontanak, elemeznek, kidolgoznak, és végül az elkészült tanulmányokat a döntő szakmai zsűrije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előtt prezentálják. </w:t>
      </w:r>
    </w:p>
    <w:p w14:paraId="1941B710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7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Jelentkezési feltételek</w:t>
      </w:r>
      <w:r>
        <w:rPr>
          <w:rStyle w:val="Lbjegyzet-hivatkozs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09188E8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6" w:lineRule="auto"/>
        <w:ind w:left="426" w:right="-5" w:hanging="3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aktív hallgatói jogviszony folyamatban lévő egyetemi alap- vagy mesterszakos tanulmányokhoz kapcsolódóan </w:t>
      </w:r>
    </w:p>
    <w:p w14:paraId="0E20568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pontosan 3 fős csapat </w:t>
      </w:r>
    </w:p>
    <w:p w14:paraId="5CA7D9E9" w14:textId="2C58F216" w:rsidR="00E23519" w:rsidRP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7" w:lineRule="auto"/>
        <w:ind w:left="769" w:right="149" w:hanging="69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online regisztráció és az online forduló feladatának beküldése, aminek határideje: </w:t>
      </w:r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</w:t>
      </w:r>
      <w:r w:rsidRPr="00E23519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sdt>
        <w:sdtPr>
          <w:tag w:val="goog_rdk_0"/>
          <w:id w:val="-981068759"/>
        </w:sdtPr>
        <w:sdtContent/>
      </w:sdt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március </w:t>
      </w:r>
      <w:r w:rsidRPr="00E23519">
        <w:rPr>
          <w:rFonts w:ascii="Times New Roman" w:eastAsia="Times New Roman" w:hAnsi="Times New Roman" w:cs="Times New Roman"/>
          <w:b/>
          <w:i/>
          <w:sz w:val="24"/>
          <w:szCs w:val="24"/>
        </w:rPr>
        <w:t>05</w:t>
      </w:r>
      <w:r w:rsidRPr="00E235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23:59</w:t>
      </w:r>
    </w:p>
    <w:p w14:paraId="09A3C366" w14:textId="3FD800EA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7" w:lineRule="auto"/>
        <w:ind w:left="769" w:right="149" w:hanging="69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verseny két fordulóból áll: </w:t>
      </w:r>
    </w:p>
    <w:p w14:paraId="6A8BD16E" w14:textId="77777777" w:rsidR="00E23519" w:rsidRDefault="00000000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1"/>
          <w:id w:val="-526022746"/>
        </w:sdtPr>
        <w:sdtContent/>
      </w:sdt>
      <w:r w:rsidR="00E2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Online forduló </w:t>
      </w:r>
    </w:p>
    <w:p w14:paraId="10EE5DB4" w14:textId="31BCC3AC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3" w:lineRule="auto"/>
        <w:ind w:left="58" w:right="-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regisztrációt követően a regisztráltak megkapják az online forduló feladatát, amely egy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fiktív kormányzati fejlesztési program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keretében megvalósuló, az okos környezethez köthető pályázathoz kapcsolódik. A fordulóban bármilyen ötletet szívesen várunk, amely eleget tesz a formai- és témakövetelményeknek, valamint valós implementációs lehetőségekkel rendelkezik a magyar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környezetben. A pályázatkiírók két kategóriában várnak megoldási javaslatokat: </w:t>
      </w:r>
    </w:p>
    <w:p w14:paraId="238D75B8" w14:textId="31AB7D8B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5" w:lineRule="auto"/>
        <w:ind w:left="162" w:right="1775" w:firstLine="9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Budapest vagy megyeszékhelyek és vonzáskörzeteik</w:t>
      </w:r>
    </w:p>
    <w:p w14:paraId="04E9D795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5" w:lineRule="auto"/>
        <w:ind w:left="162" w:right="1775" w:firstLine="9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Járásszékhelyek és vonzáskörzeteik   </w:t>
      </w:r>
    </w:p>
    <w:p w14:paraId="1A002A6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feladat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pontosan egy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kategória kiválasztása és megoldási terv kidolgozása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megadott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zempontok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és értékelési kritériumok figyelembevételével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 javasolt problémák ötletadók, a pályázatok irányulhatn</w:t>
      </w:r>
      <w:r>
        <w:rPr>
          <w:rFonts w:ascii="Times New Roman" w:eastAsia="Times New Roman" w:hAnsi="Times New Roman" w:cs="Times New Roman"/>
          <w:sz w:val="24"/>
          <w:szCs w:val="24"/>
        </w:rPr>
        <w:t>ak ezek megoldására, vagy akár új, saját problémafelvetés megoldására is. Ebben az esetben értékeljük a problémafelvetés valódiságát, súlyát, kreativitását.</w:t>
      </w:r>
    </w:p>
    <w:p w14:paraId="13675889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feladatban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megadott szempontok közül minél többet és minél nagyobb mértékben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érvényre kell juttatni.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Nem szükségszerű </w:t>
      </w:r>
      <w:r>
        <w:rPr>
          <w:rFonts w:ascii="Times New Roman" w:eastAsia="Times New Roman" w:hAnsi="Times New Roman" w:cs="Times New Roman"/>
          <w:sz w:val="24"/>
          <w:szCs w:val="24"/>
        </w:rPr>
        <w:t>azonban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minden szempont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érvényre juttatása (pl. a megvalósíthatóság keretein belül nem szükséges a relatív költséghatékonyság, ha a projekt több más szempontot érdemben érvényesít, fejleszt).</w:t>
      </w:r>
    </w:p>
    <w:p w14:paraId="7EBC2C33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64" w:lineRule="auto"/>
        <w:ind w:left="67" w:right="-5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kategóriák természetesen külön-külön,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szakmai zsűri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által lesznek értékelve, az alább jelzett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szempontok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szerint. </w:t>
      </w:r>
    </w:p>
    <w:p w14:paraId="13F895B8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42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Értékelési szempontok az online forduló során: </w:t>
      </w:r>
    </w:p>
    <w:p w14:paraId="42946A9E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értékelési szempontok hat, jól elkülöníthető kritériumot fogalmaznak meg: </w:t>
      </w:r>
    </w:p>
    <w:p w14:paraId="52CB00C5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Logikai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E96972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63" w:right="-4" w:hanging="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A választott témához kapcsolódó adatok, vonatkozó trendek megfelelő elemzése, majd a meghatározott feltevések alapján reálisan megvalósítható következtetések, konklúziók megállapítása.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257F1920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Komplexitási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7F3AAE2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5" w:lineRule="auto"/>
        <w:ind w:left="61" w:right="-3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Több különböző megoldási javaslat integrálása, bemutatása, a szegmenshez tartozó összes kérdésre való reflektálás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9EF53CD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Megvalósíthatósági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D6EC60C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47" w:hanging="1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 ötlet valódi implementációs lehetősége az időkorlát és pénzügyi keret figyelembevételével, kiemelt figyelmet szentelve a költségbecslésnek és ütemezési munkatervnek.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4DB0ADD3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67" w:hanging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Hatáskritérium: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E094E0C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Meglévő problémák és megoldások hatásainak részletes feltérképezése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</w:p>
    <w:p w14:paraId="1603E66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Kreativitási/Innovációs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EAA87D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kidolgozott megoldások újszerűsége.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5F29D9BB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Prezentációs kritérium: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392D597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4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beadott prezentáció strukturális és esztétikai minősége. </w:t>
      </w:r>
    </w:p>
    <w:p w14:paraId="1318E8F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63" w:lineRule="auto"/>
        <w:ind w:left="61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Fontos, hogy a megadott költségkeret és időintervallum felfelé rugalmatlanok, azonban teljes kihasználásuk nem kötelező. </w:t>
      </w:r>
    </w:p>
    <w:p w14:paraId="3DADD672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8" w:lineRule="auto"/>
        <w:ind w:left="61" w:right="-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online forduló érvényességéhez a csapatnak fel kell töltenie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(back-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slideok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nélkül)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maximum 15 diából álló prezentációját PDF formátumban a verseny honlapjára a választott kategória feltüntetése mellett. </w:t>
      </w:r>
    </w:p>
    <w:p w14:paraId="54C609F7" w14:textId="6AF42FD8" w:rsidR="00E2351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Határidő: </w:t>
      </w:r>
      <w:sdt>
        <w:sdtPr>
          <w:tag w:val="goog_rdk_2"/>
          <w:id w:val="407511790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2023. március 05.</w:t>
      </w:r>
    </w:p>
    <w:p w14:paraId="4C79315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Mentoring időszak</w:t>
      </w:r>
    </w:p>
    <w:p w14:paraId="6066533B" w14:textId="4DEDA246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64" w:lineRule="auto"/>
        <w:ind w:left="6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online forduló eredményeinek kihirdetése után a döntőbe jutott </w:t>
      </w:r>
      <w:r w:rsidR="00D03399">
        <w:rPr>
          <w:rFonts w:ascii="Times New Roman" w:eastAsia="Times New Roman" w:hAnsi="Times New Roman" w:cs="Times New Roman"/>
          <w:color w:val="000000"/>
          <w:sz w:val="24"/>
          <w:szCs w:val="24"/>
        </w:rPr>
        <w:t>csapatok az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SZTNH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(Szellemi Tulajdon Nemzeti Hivatala), valamint a Mathias Corvinus Collegium</w:t>
      </w:r>
      <w:r w:rsidR="00E54ED2">
        <w:rPr>
          <w:rFonts w:ascii="Times New Roman" w:eastAsia="Times New Roman" w:hAnsi="Times New Roman" w:cs="Times New Roman"/>
          <w:color w:val="000000"/>
          <w:sz w:val="24"/>
          <w:szCs w:val="24"/>
        </w:rPr>
        <w:t>, illetve Neumann Technológiai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jóvoltából csapatra szabott </w:t>
      </w:r>
      <w:sdt>
        <w:sdtPr>
          <w:tag w:val="goog_rdk_3"/>
          <w:id w:val="1811218520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mentorálás </w:t>
      </w:r>
      <w:proofErr w:type="gramStart"/>
      <w:r w:rsidR="00E54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részesülnek.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megvalósítandó, minden csapat mellé egy, az adott ötlet területéhez legjobban értő mentort sorolunk.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szakmai mentor feladata a kérdések megválaszolása és az ötletek további finomításának segítése a mentoring időszakban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azaz az online forduló eredményének kihirdetése és a döntő időpontja között. Ezen kérdéseket és a pontos időpontokat a mentorral való kapcsolatfelvétel során egyeztethetitek.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Kérjük, hogy a mentorokat adminisztratív kérdésekkel ne zavarjátok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azokra nem fognak tudni válaszolni. Ilyen esetekben kérjük, hogy a honlapon található pontos email-címünkre (smartcity@mcc.hu) küldjétek kérdéseiteket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kapcsolattartónk keresni fog benneteket a megoldással.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prezentációk sikeressége érdekében a mentoring időszak alatt minden döntőbe jutott csapatnak lehetősége lesz különböző </w:t>
      </w:r>
      <w:r w:rsidRPr="00A2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online szakmai előadásokon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részt venni, amelyek a döntő témakörét járják majd körül. A workshopokon való részvétel a csapatok számára nem kötelező, azonban ajánlott azok relevanciája miatt.</w:t>
      </w:r>
    </w:p>
    <w:p w14:paraId="5093F7F7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7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Döntő </w:t>
      </w:r>
    </w:p>
    <w:p w14:paraId="579CB065" w14:textId="74549F60" w:rsidR="00E2351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59" w:right="-5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sdt>
        <w:sdtPr>
          <w:tag w:val="goog_rdk_4"/>
          <w:id w:val="-1330049136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454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54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március 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E54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döntő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három részből áll: a szakmai workshop után a csapatok véglegesítik tervüket és prezentálják azt a zsűrinek. Fontos kiemelni,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hogy az online forduló során szerzett pontok már nem számítanak bele az értékelésbe.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Részletesebb leírást a döntő menetéről az online fordulót sikeresen abszolváló, a döntőbe behívásra kerülő csapatoknak fogunk küldeni. </w:t>
      </w:r>
    </w:p>
    <w:p w14:paraId="33718A9F" w14:textId="683CDC89" w:rsidR="00E23519" w:rsidRPr="00D03399" w:rsidRDefault="00E54ED2" w:rsidP="00E23519">
      <w:pPr>
        <w:pStyle w:val="NormlWeb"/>
        <w:spacing w:before="173" w:beforeAutospacing="0" w:after="0" w:afterAutospacing="0"/>
        <w:ind w:firstLine="708"/>
        <w:rPr>
          <w:b/>
          <w:bCs/>
          <w:i/>
          <w:iCs/>
          <w:color w:val="000000"/>
        </w:rPr>
      </w:pPr>
      <w:proofErr w:type="spellStart"/>
      <w:r w:rsidRPr="00D03399">
        <w:rPr>
          <w:b/>
          <w:bCs/>
          <w:i/>
          <w:iCs/>
          <w:color w:val="000000"/>
        </w:rPr>
        <w:t>I.</w:t>
      </w:r>
      <w:r w:rsidR="00E23519">
        <w:rPr>
          <w:b/>
          <w:bCs/>
          <w:i/>
          <w:iCs/>
          <w:color w:val="000000"/>
        </w:rPr>
        <w:t>Workshop</w:t>
      </w:r>
      <w:proofErr w:type="spellEnd"/>
      <w:r w:rsidR="00E23519">
        <w:rPr>
          <w:b/>
          <w:bCs/>
          <w:i/>
          <w:iCs/>
          <w:color w:val="000000"/>
        </w:rPr>
        <w:t> </w:t>
      </w:r>
    </w:p>
    <w:p w14:paraId="25DFB90D" w14:textId="09505549" w:rsidR="00E23519" w:rsidRDefault="00E23519" w:rsidP="00E23519">
      <w:pPr>
        <w:pStyle w:val="NormlWeb"/>
        <w:spacing w:before="198" w:beforeAutospacing="0" w:after="0" w:afterAutospacing="0"/>
        <w:ind w:left="41" w:right="-5" w:firstLine="20"/>
        <w:jc w:val="both"/>
      </w:pPr>
      <w:r>
        <w:rPr>
          <w:color w:val="000000"/>
        </w:rPr>
        <w:t xml:space="preserve">A döntő napján az ötletek kidolgozását </w:t>
      </w:r>
      <w:r>
        <w:rPr>
          <w:b/>
          <w:bCs/>
          <w:color w:val="000000"/>
        </w:rPr>
        <w:t xml:space="preserve">további szakmai előadások </w:t>
      </w:r>
      <w:r>
        <w:rPr>
          <w:color w:val="000000"/>
        </w:rPr>
        <w:t>fogják segíteni, amelyeken a részvétel fakultatív, de erősen ajánlott. Meghívott vendégeink mind rangos hazai környezetből érkeznek, és az ötleteitekre szabott prezentációval próbálják meg segíteni a kidolgozást, még jobbá tenni a terveiteket. </w:t>
      </w:r>
    </w:p>
    <w:p w14:paraId="148FE6EF" w14:textId="01E564EA" w:rsidR="00E23519" w:rsidRPr="00E54ED2" w:rsidRDefault="00E54ED2" w:rsidP="00D03399">
      <w:pPr>
        <w:pStyle w:val="NormlWeb"/>
        <w:spacing w:before="173" w:beforeAutospacing="0" w:after="0" w:afterAutospacing="0"/>
        <w:ind w:firstLine="708"/>
        <w:rPr>
          <w:b/>
          <w:bCs/>
          <w:i/>
          <w:iCs/>
          <w:color w:val="000000"/>
        </w:rPr>
      </w:pPr>
      <w:r w:rsidRPr="00D03399">
        <w:rPr>
          <w:b/>
          <w:bCs/>
          <w:i/>
          <w:iCs/>
          <w:color w:val="000000"/>
        </w:rPr>
        <w:t>II.</w:t>
      </w:r>
      <w:r w:rsidR="00E23519" w:rsidRPr="00D03399">
        <w:rPr>
          <w:b/>
          <w:bCs/>
          <w:i/>
          <w:iCs/>
          <w:color w:val="000000"/>
        </w:rPr>
        <w:t xml:space="preserve"> </w:t>
      </w:r>
      <w:r w:rsidR="00E23519" w:rsidRPr="00E54ED2">
        <w:rPr>
          <w:b/>
          <w:bCs/>
          <w:i/>
          <w:iCs/>
          <w:color w:val="000000"/>
        </w:rPr>
        <w:t xml:space="preserve">Kidolgozás </w:t>
      </w:r>
    </w:p>
    <w:p w14:paraId="60BD4547" w14:textId="6D730FE5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követően a csapatoknak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lesz lehetőségük eddig elkészített prezentációjuk véglegesítésére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ötletük teljes működési elvével, annak más területekere gyakorolt hatásainak vizsgálatával, valamint az implementációs lehetőségeivel. Az elkészült munkát a döntő </w:t>
      </w:r>
      <w:r w:rsidR="00E54ED2">
        <w:rPr>
          <w:rFonts w:ascii="Times New Roman" w:eastAsia="Times New Roman" w:hAnsi="Times New Roman" w:cs="Times New Roman"/>
          <w:color w:val="000000"/>
          <w:sz w:val="24"/>
          <w:szCs w:val="24"/>
        </w:rPr>
        <w:t>napján</w:t>
      </w:r>
      <w:r w:rsidR="0045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 benyújtani. A csapatok a mentoring időszakban elhangzottak, a szakértői ajánlások, valamint a döntőt megelőzően kidolgozott ötletük alapján teljes integrációs tervet készítenek. Ennek tartalmaznia kell az ötletek működési elveit, azok hatásait más területekre, valamint az implementációs lépéseket is. </w:t>
      </w:r>
    </w:p>
    <w:p w14:paraId="2DA3886B" w14:textId="211A8B1D" w:rsidR="00E23519" w:rsidRPr="00D03399" w:rsidRDefault="00000000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4" w:lineRule="auto"/>
        <w:ind w:left="61" w:right="-6" w:firstLine="64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ag w:val="goog_rdk_5"/>
          <w:id w:val="1575081141"/>
        </w:sdtPr>
        <w:sdtContent>
          <w:r w:rsidR="00E54ED2" w:rsidRPr="00D03399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</w:rPr>
            <w:t>III.</w:t>
          </w:r>
        </w:sdtContent>
      </w:sdt>
      <w:r w:rsidR="00E54ED2" w:rsidRPr="00D0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23519" w:rsidRPr="00E54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Prezentáció </w:t>
      </w:r>
    </w:p>
    <w:p w14:paraId="75B53F9E" w14:textId="14892C89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3" w:lineRule="auto"/>
        <w:ind w:left="67" w:right="-3" w:hanging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2023. </w:t>
      </w:r>
      <w:r w:rsidR="00454564">
        <w:rPr>
          <w:rFonts w:ascii="Times New Roman" w:eastAsia="Times New Roman" w:hAnsi="Times New Roman" w:cs="Times New Roman"/>
          <w:color w:val="000000"/>
          <w:sz w:val="24"/>
          <w:szCs w:val="24"/>
        </w:rPr>
        <w:t>március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-én a csapatok előadják integrációs tervezetüket a szakmai zsűrinek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egy 15 perces prezentáció formájában, amelyet egy 5 perces Q&amp;A követ a szakmai zsűri részéről. </w:t>
      </w:r>
    </w:p>
    <w:p w14:paraId="45568CEE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helyszíni fordulókon elektronikus eszközök használata engedélyezett. </w:t>
      </w:r>
    </w:p>
    <w:p w14:paraId="24695C1B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6" w:lineRule="auto"/>
        <w:ind w:left="67" w:right="54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pályázatok, illetve az élő fordulók értékelését szakmai zsűri és a támogató szervezetek delegáltjai végzik. </w:t>
      </w:r>
    </w:p>
    <w:p w14:paraId="73B5D873" w14:textId="30774739" w:rsidR="00E23519" w:rsidRPr="00D0339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változtatás jogát fenntartjuk.</w:t>
      </w:r>
    </w:p>
    <w:p w14:paraId="223DB9D4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Díjazás: </w:t>
      </w:r>
    </w:p>
    <w:p w14:paraId="350EABD8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Főváros vagy megyeszékhely és vonzáskörzete kategória 1. díj: </w:t>
      </w:r>
    </w:p>
    <w:p w14:paraId="0EE34F4B" w14:textId="7CC44961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600.000 Ft értékű nyeremény</w:t>
      </w:r>
    </w:p>
    <w:p w14:paraId="4165B136" w14:textId="77777777" w:rsidR="00E23519" w:rsidRDefault="00E23519" w:rsidP="00E23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Járásszékhely és vonzáskörzete kategória 1. díj: </w:t>
      </w:r>
    </w:p>
    <w:p w14:paraId="4A8E1FCE" w14:textId="4AEB86A8" w:rsidR="00892487" w:rsidRPr="00D03399" w:rsidRDefault="00E23519" w:rsidP="00D03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600.000 Ft értékű nyeremény </w:t>
      </w:r>
    </w:p>
    <w:sectPr w:rsidR="00892487" w:rsidRPr="00D0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ECDC" w14:textId="77777777" w:rsidR="0073204A" w:rsidRDefault="0073204A" w:rsidP="00E23519">
      <w:pPr>
        <w:spacing w:line="240" w:lineRule="auto"/>
      </w:pPr>
      <w:r>
        <w:separator/>
      </w:r>
    </w:p>
  </w:endnote>
  <w:endnote w:type="continuationSeparator" w:id="0">
    <w:p w14:paraId="4223ECDD" w14:textId="77777777" w:rsidR="0073204A" w:rsidRDefault="0073204A" w:rsidP="00E23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CAD4" w14:textId="77777777" w:rsidR="0073204A" w:rsidRDefault="0073204A" w:rsidP="00E23519">
      <w:pPr>
        <w:spacing w:line="240" w:lineRule="auto"/>
      </w:pPr>
      <w:r>
        <w:separator/>
      </w:r>
    </w:p>
  </w:footnote>
  <w:footnote w:type="continuationSeparator" w:id="0">
    <w:p w14:paraId="08856F47" w14:textId="77777777" w:rsidR="0073204A" w:rsidRDefault="0073204A" w:rsidP="00E23519">
      <w:pPr>
        <w:spacing w:line="240" w:lineRule="auto"/>
      </w:pPr>
      <w:r>
        <w:continuationSeparator/>
      </w:r>
    </w:p>
  </w:footnote>
  <w:footnote w:id="1">
    <w:p w14:paraId="060B2273" w14:textId="0825FB26" w:rsidR="00E23519" w:rsidRDefault="00E23519" w:rsidP="00E235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A versenyzők csak az online regisztráció után fogják megkapni a feladatlapot, így célszerű már hamarabb regisztrálni a versenyre a rendelkezésre álló idő jobb kihasználásáért. Mindazonáltal mind a regisztrációnak, mind a feladatok beküldésének határideje: 2023. 03. 05.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318"/>
    <w:multiLevelType w:val="multilevel"/>
    <w:tmpl w:val="EFB8E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958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19"/>
    <w:rsid w:val="00233E90"/>
    <w:rsid w:val="00454564"/>
    <w:rsid w:val="007276F7"/>
    <w:rsid w:val="0073204A"/>
    <w:rsid w:val="00737176"/>
    <w:rsid w:val="008F62EC"/>
    <w:rsid w:val="00D03399"/>
    <w:rsid w:val="00D1773B"/>
    <w:rsid w:val="00D71D8E"/>
    <w:rsid w:val="00E23519"/>
    <w:rsid w:val="00E54ED2"/>
    <w:rsid w:val="00EC54EA"/>
    <w:rsid w:val="00ED548B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A92F"/>
  <w15:chartTrackingRefBased/>
  <w15:docId w15:val="{AE6E0107-3037-4F13-AC01-A0D44D93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519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519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519"/>
    <w:rPr>
      <w:rFonts w:ascii="Arial" w:eastAsia="Arial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2351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2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E54ED2"/>
    <w:pPr>
      <w:spacing w:after="0" w:line="240" w:lineRule="auto"/>
    </w:pPr>
    <w:rPr>
      <w:rFonts w:ascii="Arial" w:eastAsia="Arial" w:hAnsi="Arial" w:cs="Arial"/>
      <w:lang w:eastAsia="hu-HU"/>
    </w:rPr>
  </w:style>
  <w:style w:type="character" w:styleId="Hiperhivatkozs">
    <w:name w:val="Hyperlink"/>
    <w:basedOn w:val="Bekezdsalapbettpusa"/>
    <w:uiPriority w:val="99"/>
    <w:unhideWhenUsed/>
    <w:rsid w:val="00D033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7397</Characters>
  <Application>Microsoft Office Word</Application>
  <DocSecurity>0</DocSecurity>
  <Lines>61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Bori</dc:creator>
  <cp:keywords/>
  <dc:description/>
  <cp:lastModifiedBy>Marosi Bori</cp:lastModifiedBy>
  <cp:revision>2</cp:revision>
  <dcterms:created xsi:type="dcterms:W3CDTF">2023-01-26T00:54:00Z</dcterms:created>
  <dcterms:modified xsi:type="dcterms:W3CDTF">2023-01-26T00:54:00Z</dcterms:modified>
</cp:coreProperties>
</file>